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A6" w:rsidRPr="00FA70A6" w:rsidRDefault="00FA70A6" w:rsidP="00FA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дошкольное образовательное учреждение</w:t>
      </w:r>
    </w:p>
    <w:p w:rsidR="00FA70A6" w:rsidRPr="00FA70A6" w:rsidRDefault="00FA70A6" w:rsidP="00FA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«Детский сад № 42 комбинированного вида»</w:t>
      </w:r>
    </w:p>
    <w:p w:rsidR="00FA70A6" w:rsidRPr="00FA70A6" w:rsidRDefault="00FA70A6" w:rsidP="00FA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Приволжского района </w:t>
      </w:r>
      <w:proofErr w:type="gramStart"/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End"/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Казани</w:t>
      </w:r>
    </w:p>
    <w:p w:rsidR="00FA70A6" w:rsidRP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0A6" w:rsidRDefault="00FA70A6" w:rsidP="00FA70A6">
      <w:pPr>
        <w:tabs>
          <w:tab w:val="lef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Приказ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FA70A6" w:rsidRPr="00FA70A6" w:rsidRDefault="00FA70A6" w:rsidP="00FA70A6">
      <w:pPr>
        <w:tabs>
          <w:tab w:val="lef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0A6" w:rsidRPr="00FA70A6" w:rsidRDefault="00110E54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реализации </w:t>
      </w:r>
      <w:r w:rsidR="00FA70A6"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антикоррупционной </w:t>
      </w:r>
    </w:p>
    <w:p w:rsidR="00FA70A6" w:rsidRDefault="00110E54" w:rsidP="00FA70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  <w:r w:rsidR="00FA70A6"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МАДОУ № 42 »</w:t>
      </w:r>
      <w:r w:rsidR="00FA70A6" w:rsidRPr="00FA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="00FA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FA70A6" w:rsidRPr="00FA7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 сентября  2014 г.</w:t>
      </w:r>
    </w:p>
    <w:p w:rsid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0A6" w:rsidRP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FA70A6" w:rsidRPr="00FA70A6" w:rsidRDefault="00FA70A6" w:rsidP="00FA70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ст.9 Закона Республики Татарстан от 04.05.2006 г. №34-ЗРТ « О противодействии коррупции в Республике Татарстан», реализации Комплексной республиканской антикоррупционной программы на 2012-2014 </w:t>
      </w:r>
      <w:proofErr w:type="spell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., протокола заседания Совета при Президенте Республики Татарстан по противодействию коррупции от 28.08.2014 г. №ПР-230, рекомендаций республиканского семинара для работников кадровых служб, состоявшегося 28.08.2014 на базе МАОУ «Средняя общеобразовательная школа №39 с углубленным изучением английского</w:t>
      </w:r>
      <w:proofErr w:type="gram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языка» </w:t>
      </w:r>
      <w:proofErr w:type="spell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Вахитовского</w:t>
      </w:r>
      <w:proofErr w:type="spell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 целях организации эффективной работы по противодействию коррупции, устранения порождающих ее причин и условий, обеспечения законности в деятельности муниципальных образовательных организаций, защиты </w:t>
      </w:r>
      <w:proofErr w:type="gram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законных интересов граждан от угроз, связанных с коррупцией в сфере образования, издержек при выполнении планов финансово-хозяйственной деят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 учреждений образования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 по отделу образования УО ИК МО г. Казани по Вахитовскому и Приволжскому районам  №458 от 02.09.2014 г.  «Об организации антикоррупционной деятельности в образовательных организациях </w:t>
      </w:r>
      <w:proofErr w:type="spell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Вахитовского</w:t>
      </w:r>
      <w:proofErr w:type="spell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Приволжского районов»,  а так же с целью разъяснения педагогам и родителям  о персональной ответственности</w:t>
      </w:r>
      <w:proofErr w:type="gram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принимаемых решений по привлечению денежных средств на улучшение материально-технического оснащения групп со стороны родителей</w:t>
      </w:r>
    </w:p>
    <w:p w:rsidR="00FA70A6" w:rsidRP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производственное совещание в срок до 5.09.2014 г. для педагогов и сотрудников учреждения детского сада с целью разъяснения незаконности требования  денежных сре</w:t>
      </w:r>
      <w:proofErr w:type="gram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р</w:t>
      </w:r>
      <w:proofErr w:type="gram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одителей на улучшение материально-технической базы групп. Ознакомить с «Типовым  положением  о получении и расходовании внебюджетных средств от физических лиц в государственных образовательных учреждениях РТ»№5371/11 от 15.11.2011 г. и персональной ответственности за его несоблюдение. 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в срок до 15.09. 2014 г. план по реализации антикоррупционной политики на 2014-2015 учебный год.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антикоррупционную комиссию по учреждению в составе:</w:t>
      </w:r>
    </w:p>
    <w:p w:rsidR="00FA70A6" w:rsidRPr="00FA70A6" w:rsidRDefault="00FA70A6" w:rsidP="00FA70A6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Каконошвили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Л.Ю.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ст. воспитатель</w:t>
      </w:r>
    </w:p>
    <w:p w:rsidR="00FA70A6" w:rsidRPr="00FA70A6" w:rsidRDefault="00FA70A6" w:rsidP="00FA70A6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Абдуллина О.Д.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председатель профкома</w:t>
      </w:r>
    </w:p>
    <w:p w:rsidR="00FA70A6" w:rsidRPr="00FA70A6" w:rsidRDefault="00FA70A6" w:rsidP="00FA70A6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Никиктина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 педагогической общественности</w:t>
      </w:r>
    </w:p>
    <w:p w:rsidR="00051F73" w:rsidRPr="00FA70A6" w:rsidRDefault="00FA70A6" w:rsidP="00051F73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представитель родительской общественности</w:t>
      </w:r>
      <w:bookmarkStart w:id="0" w:name="_GoBack"/>
      <w:bookmarkEnd w:id="0"/>
    </w:p>
    <w:p w:rsidR="00FA70A6" w:rsidRPr="008F13D1" w:rsidRDefault="00FA70A6" w:rsidP="008F13D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Оформить  в каждой группе папки  для информирования родителей о порядке привлечения внебюджетных средств и правами родителей по участию  в улучшении материально-технической базы группы. </w:t>
      </w:r>
    </w:p>
    <w:p w:rsidR="00051F73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инициативы родительского комитета должны быть согласованы с администрацией учреждения и носить добровольный характер</w:t>
      </w:r>
    </w:p>
    <w:p w:rsidR="00FA70A6" w:rsidRPr="00051F73" w:rsidRDefault="00051F73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F73">
        <w:rPr>
          <w:rFonts w:ascii="Times New Roman" w:hAnsi="Times New Roman" w:cs="Times New Roman"/>
          <w:sz w:val="28"/>
          <w:szCs w:val="28"/>
        </w:rPr>
        <w:t>Утвердить «Положение о комиссии по противодействию коррупции»</w:t>
      </w:r>
      <w:r w:rsidR="00FA70A6" w:rsidRPr="0005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Запретить</w:t>
      </w: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любое взимание наличных денежных сре</w:t>
      </w:r>
      <w:proofErr w:type="gram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с р</w:t>
      </w:r>
      <w:proofErr w:type="gram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одителей в фонд группы  педагогами и представителями родительских комитетов.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согласованные приобретения родительский комитет осуществляет самостоятельно.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 детьми   спектаклей, организованных на базе учреждения, фотографирование и других платных образовательных услуг проводиться только с добровольного согласия родителей воспитанников.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родителями помощи в обеспечении моющими, чистящими средствами, канцелярскими  товарами, рабочими тетрадями  для занятий должны быть согласованы на групповом родительском собрании под роспись  и носить только  добровольный характер.</w:t>
      </w:r>
    </w:p>
    <w:p w:rsidR="00FA70A6" w:rsidRPr="00FA70A6" w:rsidRDefault="00FA70A6" w:rsidP="00FA70A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A7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приказа оставляю за собой.</w:t>
      </w:r>
    </w:p>
    <w:p w:rsid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0A6" w:rsidRPr="00FA70A6" w:rsidRDefault="00FA70A6" w:rsidP="00FA7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29D8" w:rsidRPr="00FA70A6" w:rsidRDefault="00FA70A6">
      <w:pPr>
        <w:rPr>
          <w:rFonts w:ascii="Times New Roman" w:hAnsi="Times New Roman" w:cs="Times New Roman"/>
          <w:sz w:val="28"/>
          <w:szCs w:val="28"/>
        </w:rPr>
      </w:pPr>
      <w:r w:rsidRPr="00FA70A6">
        <w:rPr>
          <w:rFonts w:ascii="Times New Roman" w:hAnsi="Times New Roman" w:cs="Times New Roman"/>
          <w:sz w:val="28"/>
          <w:szCs w:val="28"/>
        </w:rPr>
        <w:t xml:space="preserve">Заведующая  МАДОУ № 42                                                  Л.А. Царькова </w:t>
      </w:r>
    </w:p>
    <w:sectPr w:rsidR="006F29D8" w:rsidRPr="00FA7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71A23"/>
    <w:multiLevelType w:val="hybridMultilevel"/>
    <w:tmpl w:val="A73EA650"/>
    <w:lvl w:ilvl="0" w:tplc="470C07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A6"/>
    <w:rsid w:val="00051F73"/>
    <w:rsid w:val="00110E54"/>
    <w:rsid w:val="006F29D8"/>
    <w:rsid w:val="008F13D1"/>
    <w:rsid w:val="00FA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6</cp:revision>
  <dcterms:created xsi:type="dcterms:W3CDTF">2014-11-08T13:26:00Z</dcterms:created>
  <dcterms:modified xsi:type="dcterms:W3CDTF">2014-11-08T13:40:00Z</dcterms:modified>
</cp:coreProperties>
</file>